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年夷陵区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科技活动周启动仪式暨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特派员业务培训会议方案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一、活动主题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Style w:val="8"/>
          <w:rFonts w:hint="default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矢志创新发展  建设科技强国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、时间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textAlignment w:val="auto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2025年5月28日（星期三）9:00，在全季酒店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楼禧悦厅（夷兴大道35号）。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三、参加</w:t>
      </w:r>
      <w:r>
        <w:rPr>
          <w:rFonts w:hint="eastAsia" w:ascii="黑体" w:hAnsi="黑体" w:eastAsia="黑体"/>
          <w:color w:val="auto"/>
          <w:sz w:val="32"/>
          <w:szCs w:val="32"/>
        </w:rPr>
        <w:t>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1.省科技信息院农村中心副主任张一博；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2.区领导：许祖钢；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3.区科协、区科技发展中心主要负责人及分管负责人，区委人才办、区教育局、区经信商务局、区农业农村局、区卫健局、区金融服务中心分管负责人；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4.市、区两级科技特派员（219人，由各派出单位负责通知，详见附件）；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5.夷陵区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相关企业代表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（由区科技发展中心负责通知）、各金融部门代表（由区金融服务中心负责通知）。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、议程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9:00  举行全国科技活动周启动仪式（全体参会人员），议程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主持人：魏祯祯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1.观看视频《习近平“典”亮新时代-科技创新篇》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《修订后的“科普法”能带来哪些变化？》；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2.李阳同志介绍科技活动周情况；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3.许祖钢同志讲话并宣布科技活动周开幕。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9:30  科技特派员业务培训（市、区两级科技特派员参加）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主持人：李  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1.闵维清同志安排部署科技特派员工作任务；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2.张一博同志专题授课；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 w:bidi="ar-SA"/>
        </w:rPr>
        <w:t>夷陵区科创供应链及“科特派”综合服务平台业务培训；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4.中国科技志愿服务平台操作培训。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相关</w:t>
      </w:r>
      <w:r>
        <w:rPr>
          <w:rFonts w:hint="eastAsia" w:ascii="黑体" w:hAnsi="黑体" w:eastAsia="黑体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1.区科学技术发展中心负责统筹协调及会务工作，区科协负责宣传资料发放；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2.区融媒体中心负责安排1名记者；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3.参会人员提前10分钟进入会场，并严格遵守会场纪律，确因特殊原因不能按要求参会的，按程序履行请假手续；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4.严格遵守中央八项规定精神及相关要求。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联系人：闵维清 13617270042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市、区两级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科技特派员名单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right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夷陵区科学技术协会 夷陵区科学技术发展中心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0" w:rightChars="5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0" w:right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0" w:right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市、区两级科技特派员名单</w:t>
      </w:r>
    </w:p>
    <w:tbl>
      <w:tblPr>
        <w:tblStyle w:val="6"/>
        <w:tblW w:w="9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887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单位及职务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郑文艳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夷陵区农业技术服务中心水果股股长、农艺师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邓高峰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余桂林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严显硕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夷陵区农业技术服务中心水果股副股长、农艺师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席祖勇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夷陵区太平溪镇农业农村服务中心副主任、高级农艺师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王恩珍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湖北星翔农产品专业合作社联合社理事长、宜昌市柑桔产业协会会长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胡  亚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宜昌市夷陵区新场柑桔专业合作社副理事长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容永喜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宜昌市夷陵区容氏柑桔专业合作社理事长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舒德华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宜昌市晓曦红柑桔专业合作社理事长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肖学勇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宜昌市九秋鲜柑橘专业合作社理事长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张学平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夷陵区鸦鹊岭镇农业农村服务中心、高级农艺师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黄  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夷陵区小溪塔街道农业农村服务中心、农艺师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赵其成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夷陵区小溪塔街道农业农村服务中心农艺师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陶荆洪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夷陵区东城试验区党群服务中心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  翱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夷陵区龙泉镇农业农村服务中心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  强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夷陵区太平溪镇农业农村服务中心农艺师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卢启伶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宜昌市宏禄柑桔专业合作社农资配送中心主任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周建林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宜昌夷陵红生态农业开发有限公司副总经理，宜昌市柑桔产业协会秘书长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宋必军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夷陵区农业技术服务中心茶业股股长、高级农艺师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杜承义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湖北鸿渐茶业集团有限公司总经理、农艺师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郑伟燕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夷陵区太平溪镇农业农村服务中心农艺师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刘邦虎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宜昌清溪沟贡茶有限公司香龙山有机茶厂厂长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陈德平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宋金兰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夷陵区雾渡河镇农业农村服务中心农业农经股股长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刘小芳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覃元胜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夷陵区太平溪镇农业农村服务中心主任、高级农艺师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郑  政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夷陵区乐天溪镇农业农村服务中心副主任、高级农艺师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龚发明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夷陵区乐天溪镇农业农村服务中心、高级农艺师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杨海锋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夷陵区樟村坪镇农业农村服务中心农艺师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肖秀丹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夷陵区农业技术服务中心副主任、高级农艺师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陈世林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夷陵区农业技术服务中心正高级农艺师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张祥东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宜昌状元天麻合作社理事长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秦发忠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宜昌中科天麻专业合作社理事长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陈天孟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夷陵区下堡坪乡农业农村服务中心畜牧师（已退休）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谭  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夷陵区雾渡河镇农业农村服务中心林业技术员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  昊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平村众赢（湖北)药业有限公司助理农艺师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郭芷均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湖北宜昌众赢药材种植专业合作社副理事长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聂浩东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夷陵区邓村乡农业农村服务中心林业工程师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杨长荣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夷陵区森林资源保护中心高级工程师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周君伟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宜昌福君康中药材专业合作社理事长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郑慧梅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谭鹏程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郑小霜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夷陵区下堡坪农业农村服务中心助理工程师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魏成武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夷陵区下堡坪林业管理站林业技术员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曹  颖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陶庆堂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余良权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夷陵区樟村坪镇桃坪河村宜昌祥韵农产品专业合作社理事长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黄本南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夷陵区樟村坪镇社区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贾秀华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夷陵区下堡坪乡九山村党支部专职支委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张玉芬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夷陵区下堡坪谷德家庭农场负责人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余  波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夷陵区动物疫病预防控制中心支部书记、主任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杨建菊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夷陵区农产品质量安全服务中心党支部组织委员、综合股股长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易梦杰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夷陵区农产品质量安全服务中心植物防疫检疫股股长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温传柱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夷陵区动物疫病预防控制中心高级畜牧师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邓蓉蓉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夷陵区动物疫病预防控制中心副主任、支部纪检委员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朱银城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夷陵区动物疫病预防控制中心副主任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纪雯雯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郑  巧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  恒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唐  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夷陵区畜牧兽医服务中心兽医师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张晓春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夷陵区畜牧兽医服务中心畜牧师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余亚军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夷陵区畜牧兽医服务中心高级畜牧师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汪  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夷陵区畜牧兽医服务中心兽医师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张正渝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夷陵区鸦鹊岭镇农业农村服务中心主任、兽医师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盛万红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熊雅晴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夷陵区鸦鹊岭镇农业农村服务中心助理畜牧师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肖红卫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湖北省农业科学院副研究员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丁远学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郭道海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宜昌市一帆蜂顺农业开发有限公司总经理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王明生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宜昌家谦中蜂养殖有限公司技术员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陈琼乖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夷陵区乡村振兴服务中心兽医师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陈  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夷陵区下堡坪乡农业农村服务中心畜牧师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  洲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夷陵区雾渡河镇农业农村服务中心助理兽医师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李小龙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陈孝雄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陈玉霜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夷陵区农产品质量安全服务中心助理兽医师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刘婷婷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夷陵区黄花镇农业农村服务中心助理兽医师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朱靖雅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夷陵区黄花镇农业农村服务中心助理畜牧师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李贵明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夷陵区分乡镇农业农村服务中心畜牧水产股股长、兽医师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袁  俊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夷陵区动物疫病预防控制中心兽医师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满  秋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夷陵区东城试验区党群服务中心助理畜牧师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  梅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夷陵区畜牧兽医服务中心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栾  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夷陵区畜牧兽医服务中心兽医师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谢  洋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夷陵区畜牧兽医服务中心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李明坤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夷陵区樟村坪镇农业农村服务中心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王兆辉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夷陵区农业农村服务中心助理畜牧师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孟  霖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夷陵区太平溪镇农业农村服务中心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朱德江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宜昌市畜牧技术推广站站长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  姝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夷陵区农业技术服务中心粮油菜股股长、农艺师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  维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贺昌蓉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谭克华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夷陵区下堡坪乡农业农村服务中心主任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田圣忠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黄晓峰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夷陵区农业技术服务中心植保股股长、农艺师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邵  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三峡大学正高级实验师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向永玲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夷陵区小溪塔街道农业农村服务中心农艺师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王健蓉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刘才斌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夷陵区分乡镇农业农村服务中心农艺师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施  锦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邓小垦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夷陵区农业技术服务中心副主任、农艺师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周三新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夷陵区樟村坪镇农业农村服务中心农艺师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张明星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宜昌山里来食品有限责任公司总经理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李媛媛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邹  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宜昌九座山农业专业合作社联合社副理事长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苏  媚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夷陵区农业技术服务中心综合股股长、农艺师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遇和平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夷陵区黄花镇农业农村服务中心高级农艺师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郭  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李正喜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夷陵区明富水果专业合作社理事长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杜  璐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宜昌市夷陵区堡之灵果蔬专业合作社总经理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  国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宜昌盛牧生态农业科技有限公司总经理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赵建华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夷陵区下堡坪乡农业农村服务中心高级农艺师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罗  程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  乐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夷陵区农业技术服务中心综合股副股长、助理农艺师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张自荣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夷陵区明为家庭农场负责人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叶连珍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夷陵区樟村坪镇栗林河村党支部书记、村委会主任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刘成金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代兴波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夷陵区鸦鹊岭镇农业农村服务中心副主任、林业高级工程师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  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夷陵区小溪塔街道农业农村服务中心助理工程师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朱淳龙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夷陵区下堡坪乡农业农村服务中心林业工程师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丁  雪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温锦艳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  琴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夷陵区太平溪镇农业农村服务中心林业助理工程师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彭陈新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夷陵区园林绿化建设管护中心绿化股股长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曹  丽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宜昌花园里农业有限公司总经理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刘苏葳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宜昌金禾环境工程有限公司总经理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  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夷陵区森林资源保护中心林业高级工程师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黎  松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宜昌诚美农业有限公司总经理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喻国胜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夷陵区鸦鹊岭镇农业农村服务中心林业高级工程师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易燕莹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夷陵区小溪塔街道农业农村服务中心林业股股长、助理工程师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施虹键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夷陵区乐天溪镇农业农村服务中心助理工程师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  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夷陵区农产品质量安全服务中心支部书记、主任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聂玉容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朱国锋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夷陵区农产品质量安全服务中心副主任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彭泽俊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屈万勇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黄光伟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梁万宝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夷陵区农产品质量安全服务中心畜牧师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章良谦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魏  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夷陵区农产品质量安全服务中心兽医师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郝  攀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夷陵区农产品质量安全服务中心副主任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刘贤双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黄有成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夷陵区农业技术服务中心主任、高级工程师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陈娟娟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夷陵区乡村振兴服务中心副主任、工程师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陈艳华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夷陵区农业技术服务中心培训股股长、工程师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杨小桐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夷陵区邓村乡农业农村服务中心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杨栋文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夷陵区农业技术服务中心助理工程师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王晓云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夷陵区农产品质量安全服务中心副高级工程师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卢洪波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夷陵区太平溪镇农业农村服务中心助理工程师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刘超华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夷陵区住房保障服务中心农艺师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彭宇路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夷陵区乡村振兴服务中心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  健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夷陵区雾渡河镇农业农村服务中心水利助理工程师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吴中应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夷陵区雾渡河镇农业农村服务中心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  斌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夷陵区耕地质量保护监测中心主任、农艺师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王凌霞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夷陵区耕地质量保护监测中心副主任、农艺师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罗贝戈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夷陵区乡村振兴服务中心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冯怡红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夷陵区耕地质量保护监测中心助理农艺师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  力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三峡大学副教授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杨兴国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夷陵人民医院副主任医师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  梅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夷陵人民医院副主任医师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杨金华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夷陵人民医院副主任医师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孔昌盛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夷陵人民医院主管技师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彭  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任光学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杜俊生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夷陵人民医院副主任医师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冯丽娜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夷陵人民医院副主任医师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  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夷陵人民医院副主任医师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邱娇娇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罗妮娜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夷陵人民医院保健科主任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  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贺文俊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  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  丽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夷陵人民医院儿科副主任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朱玲娜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夷陵人民医院主管技师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陈维华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  琪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魏木兰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夷陵人民医院主管技师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  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夷陵人民医院主治医师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孙  晋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夷陵人民医院护理部主任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杨兴娥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夷陵区妇幼保健院保健部主任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张国姿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夷陵区东城小学副校长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陈雪芹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夷陵区东湖小学教师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  爽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夷陵区太平溪小学教师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魏  东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夷陵区东湖高中教师（退休）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  琼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宜昌市三峡高级中学教师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彭桂玲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夷陵区樟村坪镇中小学教科主任、教技主任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黄  荣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夷陵区小溪塔三小教师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杨  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夷陵区东湖高中专职心理教师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张祖德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夷陵区电子商务服务中心主任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乔  莲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夷陵区电子商务服务中心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黄  蓉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宜昌供销十八湾电子商务有限公司总经理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张廷龙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宜昌九座山农业专业合作社联合社理事长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李鹏翔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夷陵区经信商务局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  亚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夷陵区物流业发展中心副书记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高建章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夷陵区物流业发展中心市场监管股牵头负责人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李继伟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湖北三峡银岭冷链股份有限公司市场部长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马建波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宜昌怡运捷物流有限公司执行董事、经理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吴振鑫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宜昌鑫振物流有限公司总经理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刘湘彬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宜昌鑫振物流有限公司经理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陈淑芝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宜昌鑫振物流有限公司职员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张英杰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宜昌鑫领驭物流有限责任公司总经理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余元林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宜昌安腾物流有限公司总经理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周旭宏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湖北汇程信息科技有限公司总经理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黄大金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湖北田野上信息科技有限公司总经理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王琼海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三峡大学讲师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刘高潮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三峡大学副教授、硕士生导师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  磊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三峡大学讲师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张慧娟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三峡大学讲师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许引虎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安琪集团高级工程师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刘永川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湖北工业大学讲师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严  盟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湖北工业大学讲师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武安国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湖北田野上信息科技有限公司副总经理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张汝柏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湖北田野上信息科技有限公司副总经理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高  阳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宜昌际维市场管理有限公司总经理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汪宏军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夷陵区教育科学研究院教研员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彭克珍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宜昌市智合科技培训有限公司总经理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刘琴凤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夷陵区实验小学信息科技教师、教技主任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谭朝焱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夷陵区实验初中教育集团物理教师、教技主任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贾  敏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夷陵区冯家湾小学专职科学教师、学校科技辅导员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苏建华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夷陵区东湖小学高级教师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区级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0" w:right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14" w:right="1417" w:bottom="1587" w:left="1417" w:header="964" w:footer="133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83"/>
    <w:rsid w:val="000370B1"/>
    <w:rsid w:val="000E29ED"/>
    <w:rsid w:val="00125A60"/>
    <w:rsid w:val="00150E3F"/>
    <w:rsid w:val="00157DAB"/>
    <w:rsid w:val="00174E29"/>
    <w:rsid w:val="00193AF5"/>
    <w:rsid w:val="00237CCC"/>
    <w:rsid w:val="00250FE7"/>
    <w:rsid w:val="002B5041"/>
    <w:rsid w:val="00412D5E"/>
    <w:rsid w:val="00441D7D"/>
    <w:rsid w:val="006A6CE2"/>
    <w:rsid w:val="006E2F58"/>
    <w:rsid w:val="006F3B80"/>
    <w:rsid w:val="007261C2"/>
    <w:rsid w:val="00780523"/>
    <w:rsid w:val="007B1C2C"/>
    <w:rsid w:val="007B25D2"/>
    <w:rsid w:val="007B3382"/>
    <w:rsid w:val="00873F9F"/>
    <w:rsid w:val="008C0E4D"/>
    <w:rsid w:val="00923083"/>
    <w:rsid w:val="00A27A24"/>
    <w:rsid w:val="00B03C8B"/>
    <w:rsid w:val="00B57E68"/>
    <w:rsid w:val="00B660E3"/>
    <w:rsid w:val="00B77279"/>
    <w:rsid w:val="00C30272"/>
    <w:rsid w:val="00D76B03"/>
    <w:rsid w:val="00D867B3"/>
    <w:rsid w:val="00DB43E3"/>
    <w:rsid w:val="00E44F66"/>
    <w:rsid w:val="00E77DFC"/>
    <w:rsid w:val="00E95878"/>
    <w:rsid w:val="00F12E8D"/>
    <w:rsid w:val="00F332F8"/>
    <w:rsid w:val="00F46B0D"/>
    <w:rsid w:val="00F863C2"/>
    <w:rsid w:val="05715513"/>
    <w:rsid w:val="08B7DFD0"/>
    <w:rsid w:val="0BFF231E"/>
    <w:rsid w:val="18443B48"/>
    <w:rsid w:val="1C6F3DFA"/>
    <w:rsid w:val="1FFBD851"/>
    <w:rsid w:val="27FF82EE"/>
    <w:rsid w:val="2DBFE7E3"/>
    <w:rsid w:val="2FC3327E"/>
    <w:rsid w:val="3AD7824C"/>
    <w:rsid w:val="3C355F6D"/>
    <w:rsid w:val="3F5FEF25"/>
    <w:rsid w:val="3F7A14A1"/>
    <w:rsid w:val="3FFBE667"/>
    <w:rsid w:val="3FFFA805"/>
    <w:rsid w:val="44025F24"/>
    <w:rsid w:val="4E5A258B"/>
    <w:rsid w:val="4FCF6659"/>
    <w:rsid w:val="567EDBFA"/>
    <w:rsid w:val="57DB4B35"/>
    <w:rsid w:val="583A1B1F"/>
    <w:rsid w:val="5DEF6429"/>
    <w:rsid w:val="5FBD9AC4"/>
    <w:rsid w:val="5FF91D04"/>
    <w:rsid w:val="64AEDD10"/>
    <w:rsid w:val="66EEF182"/>
    <w:rsid w:val="678D5706"/>
    <w:rsid w:val="67E049AB"/>
    <w:rsid w:val="67FB2B07"/>
    <w:rsid w:val="6BDF65A1"/>
    <w:rsid w:val="6BFE3630"/>
    <w:rsid w:val="6E3E8140"/>
    <w:rsid w:val="6F7FC46F"/>
    <w:rsid w:val="6FBABCAF"/>
    <w:rsid w:val="6FBB949D"/>
    <w:rsid w:val="6FEFE31E"/>
    <w:rsid w:val="6FFC00B8"/>
    <w:rsid w:val="77F898A6"/>
    <w:rsid w:val="77FFF836"/>
    <w:rsid w:val="7A6F9A72"/>
    <w:rsid w:val="7BBDD1AA"/>
    <w:rsid w:val="7BD75F61"/>
    <w:rsid w:val="7C2E46A3"/>
    <w:rsid w:val="7EC40868"/>
    <w:rsid w:val="7EEDFF0A"/>
    <w:rsid w:val="7FF1C403"/>
    <w:rsid w:val="7FF3F226"/>
    <w:rsid w:val="7FF7357C"/>
    <w:rsid w:val="7FFFA2ED"/>
    <w:rsid w:val="7FFFB359"/>
    <w:rsid w:val="A5FE38ED"/>
    <w:rsid w:val="ADCEA083"/>
    <w:rsid w:val="AFF3FCA3"/>
    <w:rsid w:val="B5FBD21E"/>
    <w:rsid w:val="BB1F179D"/>
    <w:rsid w:val="BD7F7D50"/>
    <w:rsid w:val="BDF74A66"/>
    <w:rsid w:val="BFFCBD97"/>
    <w:rsid w:val="D79F232C"/>
    <w:rsid w:val="DBFF9CF8"/>
    <w:rsid w:val="DDD6DF9D"/>
    <w:rsid w:val="DDDFB250"/>
    <w:rsid w:val="ED7FE3E8"/>
    <w:rsid w:val="EEF55C8C"/>
    <w:rsid w:val="F1DDEF79"/>
    <w:rsid w:val="F9E892DB"/>
    <w:rsid w:val="FAFC4DE2"/>
    <w:rsid w:val="FB3B13B3"/>
    <w:rsid w:val="FDB7D102"/>
    <w:rsid w:val="FF9FB354"/>
    <w:rsid w:val="FFB7E7B7"/>
    <w:rsid w:val="FFDAFA26"/>
    <w:rsid w:val="FFEF9C2F"/>
    <w:rsid w:val="FFFEF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7"/>
    <w:qFormat/>
    <w:uiPriority w:val="0"/>
    <w:rPr>
      <w:rFonts w:hint="eastAsia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14">
    <w:name w:val="content-right_8zs4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5274</Words>
  <Characters>5324</Characters>
  <Lines>4</Lines>
  <Paragraphs>1</Paragraphs>
  <TotalTime>0</TotalTime>
  <ScaleCrop>false</ScaleCrop>
  <LinksUpToDate>false</LinksUpToDate>
  <CharactersWithSpaces>5393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2022-08-02T19:30:00Z</dcterms:created>
  <dc:creator>PC</dc:creator>
  <cp:lastModifiedBy>liuqi</cp:lastModifiedBy>
  <cp:lastPrinted>2025-05-25T09:24:00Z</cp:lastPrinted>
  <dcterms:modified xsi:type="dcterms:W3CDTF">2025-05-23T16:54:40Z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0D93CB1876F046DA8A144F0A7FEE3A1B_13</vt:lpwstr>
  </property>
  <property fmtid="{D5CDD505-2E9C-101B-9397-08002B2CF9AE}" pid="4" name="KSOTemplateDocerSaveRecord">
    <vt:lpwstr>eyJoZGlkIjoiZDhjNWVkYjAxMTUyNjAyZjA5MzJiMjlmYjg5ZTUzODciLCJ1c2VySWQiOiIzMzkxNTE4NjUifQ==</vt:lpwstr>
  </property>
</Properties>
</file>